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CF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知晓申报确认书</w:t>
      </w:r>
    </w:p>
    <w:bookmarkEnd w:id="0"/>
    <w:p w14:paraId="4D342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</w:p>
    <w:p w14:paraId="5F75B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致活动组委会：</w:t>
      </w:r>
    </w:p>
    <w:p w14:paraId="5124F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lef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本单位已全面了解成都高新区第五届“金熊猫”科创金融信贷产品评选活动的评选类别、申报要求、投票规则及时间安排等全部事项。</w:t>
      </w:r>
    </w:p>
    <w:p w14:paraId="07D18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lef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现确认参与本次评选活动，保证本单位所申报的信贷产品符合参评条件，所有填报信息真实有效。本单位将严格遵守本次活动各项规定，服从活动最终评选结果。</w:t>
      </w:r>
    </w:p>
    <w:p w14:paraId="7882D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lef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本单位委派__________（职务：__________ 联系方式：__________）负责本次活动全部后续对接工作。</w:t>
      </w:r>
    </w:p>
    <w:p w14:paraId="51C79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righ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</w:p>
    <w:p w14:paraId="03C35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righ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</w:p>
    <w:p w14:paraId="2A5BF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righ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申报单位（盖章）：</w:t>
      </w:r>
    </w:p>
    <w:p w14:paraId="3FA28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720" w:firstLineChars="200"/>
        <w:jc w:val="righ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 w:bidi="ar"/>
        </w:rPr>
        <w:t>日 期：2026 年X月X日</w:t>
      </w:r>
    </w:p>
    <w:p w14:paraId="39B11D2C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/>
        </w:rPr>
      </w:pPr>
    </w:p>
    <w:p w14:paraId="4FCD878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26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E4B84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E4B84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185D"/>
    <w:rsid w:val="169F185D"/>
    <w:rsid w:val="632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2026-06-17T01:35:00Z</dcterms:created>
  <dc:creator>王春慧</dc:creator>
  <cp:lastModifiedBy>王春慧</cp:lastModifiedBy>
  <dcterms:modified xsi:type="dcterms:W3CDTF">2026-06-17T01:36:03Z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AF4B12E3B1384A9CBDEE4A24620C8F8D_11</vt:lpwstr>
  </property>
  <property fmtid="{D5CDD505-2E9C-101B-9397-08002B2CF9AE}" pid="4" name="KSOTemplateDocerSaveRecord">
    <vt:lpwstr>eyJoZGlkIjoiMjI3ODVlODBiZWI0MDM4MzRiNzA4MWI3MGRmNDkyZmUiLCJ1c2VySWQiOiIxNjUxMDYxMDg1In0=</vt:lpwstr>
  </property>
</Properties>
</file>